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5E782" w14:textId="07E6FD97" w:rsidR="00B74A70" w:rsidRPr="00B74A70" w:rsidRDefault="00B74A70" w:rsidP="00B74A70">
      <w:pPr>
        <w:rPr>
          <w:b/>
          <w:bCs/>
        </w:rPr>
      </w:pPr>
      <w:r w:rsidRPr="00B74A70">
        <w:rPr>
          <w:b/>
          <w:bCs/>
        </w:rPr>
        <w:t xml:space="preserve">Job Title: </w:t>
      </w:r>
      <w:r w:rsidR="00780C2F">
        <w:rPr>
          <w:b/>
          <w:bCs/>
        </w:rPr>
        <w:t>Assistant Professor</w:t>
      </w:r>
    </w:p>
    <w:p w14:paraId="367A9014" w14:textId="3E1D8EF7" w:rsidR="00780C2F" w:rsidRDefault="00B74A70" w:rsidP="00780C2F">
      <w:pPr>
        <w:rPr>
          <w:b/>
          <w:bCs/>
        </w:rPr>
      </w:pPr>
      <w:r w:rsidRPr="00780C2F">
        <w:rPr>
          <w:b/>
          <w:bCs/>
        </w:rPr>
        <w:t>Organization</w:t>
      </w:r>
      <w:r w:rsidRPr="00B74A70">
        <w:t>: KV Institute of Management</w:t>
      </w:r>
      <w:r w:rsidRPr="00B74A70">
        <w:br/>
      </w:r>
      <w:r w:rsidR="00780C2F" w:rsidRPr="00780C2F">
        <w:rPr>
          <w:b/>
          <w:bCs/>
        </w:rPr>
        <w:t xml:space="preserve">Job Location: KV Institute of Management and Information studies </w:t>
      </w:r>
      <w:r w:rsidR="00780C2F" w:rsidRPr="00780C2F">
        <w:t xml:space="preserve">-located at 546 </w:t>
      </w:r>
      <w:proofErr w:type="spellStart"/>
      <w:r w:rsidR="00780C2F" w:rsidRPr="00780C2F">
        <w:t>Sathy</w:t>
      </w:r>
      <w:proofErr w:type="spellEnd"/>
      <w:r w:rsidR="00780C2F" w:rsidRPr="00780C2F">
        <w:t xml:space="preserve"> Main Road, </w:t>
      </w:r>
      <w:proofErr w:type="spellStart"/>
      <w:r w:rsidR="00780C2F" w:rsidRPr="00780C2F">
        <w:t>Kurumbapalayam</w:t>
      </w:r>
      <w:proofErr w:type="spellEnd"/>
      <w:r w:rsidR="00780C2F" w:rsidRPr="00780C2F">
        <w:t xml:space="preserve">, Coimbatore, and Tamil </w:t>
      </w:r>
      <w:proofErr w:type="gramStart"/>
      <w:r w:rsidR="00780C2F" w:rsidRPr="00780C2F">
        <w:t xml:space="preserve">Nadu </w:t>
      </w:r>
      <w:r w:rsidR="00780C2F" w:rsidRPr="00780C2F">
        <w:rPr>
          <w:b/>
          <w:bCs/>
        </w:rPr>
        <w:t>.</w:t>
      </w:r>
      <w:proofErr w:type="gramEnd"/>
    </w:p>
    <w:p w14:paraId="5AD133FF" w14:textId="77777777" w:rsidR="001943D6" w:rsidRDefault="001943D6" w:rsidP="001943D6">
      <w:r w:rsidRPr="00780C2F">
        <w:rPr>
          <w:b/>
          <w:bCs/>
        </w:rPr>
        <w:t>Quali</w:t>
      </w:r>
      <w:r w:rsidRPr="00780C2F">
        <w:t>fi</w:t>
      </w:r>
      <w:r w:rsidRPr="00780C2F">
        <w:rPr>
          <w:b/>
          <w:bCs/>
        </w:rPr>
        <w:t xml:space="preserve">cation: </w:t>
      </w:r>
      <w:r w:rsidRPr="00780C2F">
        <w:t xml:space="preserve">MBA (Any Specialization) with 1 </w:t>
      </w:r>
      <w:proofErr w:type="spellStart"/>
      <w:r w:rsidRPr="00780C2F">
        <w:t>st</w:t>
      </w:r>
      <w:proofErr w:type="spellEnd"/>
      <w:r w:rsidRPr="00780C2F">
        <w:t xml:space="preserve"> Class &amp; PhD (will be advantage) </w:t>
      </w:r>
    </w:p>
    <w:p w14:paraId="730D2855" w14:textId="26C4A5DD" w:rsidR="001943D6" w:rsidRDefault="001943D6" w:rsidP="001943D6">
      <w:pPr>
        <w:rPr>
          <w:b/>
          <w:bCs/>
        </w:rPr>
      </w:pPr>
      <w:r w:rsidRPr="00780C2F">
        <w:rPr>
          <w:b/>
          <w:bCs/>
        </w:rPr>
        <w:t xml:space="preserve">Experience: </w:t>
      </w:r>
      <w:r w:rsidRPr="00780C2F">
        <w:t>Minimum of 2 years’ experience in Industry or Relevant job roles. Experienced- Minimum of 2 years’ experience in teaching field.</w:t>
      </w:r>
    </w:p>
    <w:p w14:paraId="78A51E3D" w14:textId="16F63219" w:rsidR="00780C2F" w:rsidRDefault="00780C2F" w:rsidP="00780C2F">
      <w:pPr>
        <w:rPr>
          <w:b/>
          <w:bCs/>
        </w:rPr>
      </w:pPr>
      <w:r w:rsidRPr="00780C2F">
        <w:rPr>
          <w:b/>
          <w:bCs/>
        </w:rPr>
        <w:t xml:space="preserve">Job Role: </w:t>
      </w:r>
    </w:p>
    <w:p w14:paraId="3B99625E" w14:textId="77777777" w:rsidR="00780C2F" w:rsidRDefault="00780C2F" w:rsidP="00780C2F">
      <w:r w:rsidRPr="00780C2F">
        <w:t xml:space="preserve">● Must be good in classroom handling with practical real-world references. </w:t>
      </w:r>
    </w:p>
    <w:p w14:paraId="184F16D4" w14:textId="77777777" w:rsidR="00780C2F" w:rsidRDefault="00780C2F" w:rsidP="00780C2F">
      <w:r w:rsidRPr="00780C2F">
        <w:t xml:space="preserve">● Must have a flair for teaching. </w:t>
      </w:r>
    </w:p>
    <w:p w14:paraId="7A19B2AA" w14:textId="77777777" w:rsidR="00780C2F" w:rsidRDefault="00780C2F" w:rsidP="00780C2F">
      <w:r w:rsidRPr="00780C2F">
        <w:t xml:space="preserve">● Good in reading writing and comprehending skills. </w:t>
      </w:r>
    </w:p>
    <w:p w14:paraId="4F658C65" w14:textId="77777777" w:rsidR="00780C2F" w:rsidRDefault="00780C2F" w:rsidP="00780C2F">
      <w:r w:rsidRPr="00780C2F">
        <w:t xml:space="preserve">● Candidates must have expertise in at least one of the following subjects: Business Analytics, Logistics &amp; Supply Chain Management, Infrastructure &amp; Real Estate Management, or Tourism Management </w:t>
      </w:r>
    </w:p>
    <w:p w14:paraId="5E99CD46" w14:textId="77777777" w:rsidR="00780C2F" w:rsidRDefault="00780C2F" w:rsidP="00780C2F">
      <w:r w:rsidRPr="00780C2F">
        <w:t xml:space="preserve">● Compensation varies based on skill! ● Pay: ₹20,000.00 - ₹35,000.00 per month </w:t>
      </w:r>
    </w:p>
    <w:p w14:paraId="04D9F8AD" w14:textId="77777777" w:rsidR="001943D6" w:rsidRDefault="00780C2F" w:rsidP="00780C2F">
      <w:r w:rsidRPr="00780C2F">
        <w:rPr>
          <w:b/>
          <w:bCs/>
        </w:rPr>
        <w:t xml:space="preserve">Job </w:t>
      </w:r>
      <w:proofErr w:type="gramStart"/>
      <w:r w:rsidRPr="00780C2F">
        <w:rPr>
          <w:b/>
          <w:bCs/>
        </w:rPr>
        <w:t xml:space="preserve">Type </w:t>
      </w:r>
      <w:r w:rsidRPr="00780C2F">
        <w:t>:</w:t>
      </w:r>
      <w:proofErr w:type="gramEnd"/>
      <w:r w:rsidRPr="00780C2F">
        <w:t xml:space="preserve"> Full Type - In person </w:t>
      </w:r>
    </w:p>
    <w:p w14:paraId="74A79625" w14:textId="0A88BF3F" w:rsidR="001943D6" w:rsidRDefault="00780C2F" w:rsidP="00780C2F">
      <w:r w:rsidRPr="00780C2F">
        <w:rPr>
          <w:b/>
          <w:bCs/>
        </w:rPr>
        <w:t xml:space="preserve">Organization website </w:t>
      </w:r>
      <w:r w:rsidRPr="00780C2F">
        <w:t xml:space="preserve">: </w:t>
      </w:r>
      <w:hyperlink r:id="rId5" w:history="1">
        <w:r w:rsidR="001943D6" w:rsidRPr="00E23E80">
          <w:rPr>
            <w:rStyle w:val="Hyperlink"/>
          </w:rPr>
          <w:t>https://kvimis.co.in/</w:t>
        </w:r>
      </w:hyperlink>
      <w:r w:rsidRPr="00780C2F">
        <w:t xml:space="preserve"> </w:t>
      </w:r>
    </w:p>
    <w:p w14:paraId="7AAE6BF8" w14:textId="2A792440" w:rsidR="001943D6" w:rsidRDefault="00780C2F" w:rsidP="00780C2F">
      <w:r w:rsidRPr="00780C2F">
        <w:rPr>
          <w:b/>
          <w:bCs/>
        </w:rPr>
        <w:t xml:space="preserve">Apply Mode: </w:t>
      </w:r>
      <w:r w:rsidRPr="00780C2F">
        <w:t xml:space="preserve">Email - </w:t>
      </w:r>
      <w:hyperlink r:id="rId6" w:history="1">
        <w:r w:rsidR="00207C28" w:rsidRPr="00A31EB2">
          <w:rPr>
            <w:rStyle w:val="Hyperlink"/>
          </w:rPr>
          <w:t>hr@kvimis.co.in</w:t>
        </w:r>
      </w:hyperlink>
      <w:r w:rsidRPr="00780C2F">
        <w:t xml:space="preserve"> </w:t>
      </w:r>
    </w:p>
    <w:p w14:paraId="3E2E9832" w14:textId="77777777" w:rsidR="001943D6" w:rsidRDefault="00780C2F" w:rsidP="00780C2F">
      <w:r w:rsidRPr="00780C2F">
        <w:rPr>
          <w:b/>
          <w:bCs/>
        </w:rPr>
        <w:t xml:space="preserve">About the institutions: </w:t>
      </w:r>
      <w:r w:rsidRPr="00780C2F">
        <w:t xml:space="preserve">KV Charitable Trust came in to existence in the year 2000 with an aim to provide the best education to the students. The first initiative was the setup of KV Matriculation School (located at 546 </w:t>
      </w:r>
      <w:proofErr w:type="spellStart"/>
      <w:r w:rsidRPr="00780C2F">
        <w:t>Sathy</w:t>
      </w:r>
      <w:proofErr w:type="spellEnd"/>
      <w:r w:rsidRPr="00780C2F">
        <w:t xml:space="preserve"> Main Road, </w:t>
      </w:r>
      <w:proofErr w:type="spellStart"/>
      <w:r w:rsidRPr="00780C2F">
        <w:t>Kurumbapalayam</w:t>
      </w:r>
      <w:proofErr w:type="spellEnd"/>
      <w:r w:rsidRPr="00780C2F">
        <w:t xml:space="preserve">, Coimbatore Tamil Nadu) with the objective of providing quality and affordable education for the people of Coimbatore district. The KV Charitable Trust approved the opening of KV Institute of Management and Information Studies (KVIM as a Standalone B School) during the year 2008. </w:t>
      </w:r>
    </w:p>
    <w:p w14:paraId="6C7527A5" w14:textId="313AF750" w:rsidR="00780C2F" w:rsidRPr="00B74A70" w:rsidRDefault="00780C2F" w:rsidP="00780C2F">
      <w:r w:rsidRPr="00780C2F">
        <w:rPr>
          <w:b/>
          <w:bCs/>
        </w:rPr>
        <w:t xml:space="preserve">OUR VALUES: </w:t>
      </w:r>
      <w:r w:rsidRPr="00780C2F">
        <w:t>To inculcate values of integrity, accountability and fairness so that students are trained to promote and maintain high ethical standards in management.</w:t>
      </w:r>
    </w:p>
    <w:p w14:paraId="72A9ABB6" w14:textId="015B312E" w:rsidR="00B74A70" w:rsidRDefault="00B74A70">
      <w:r w:rsidRPr="00B74A70">
        <w:t>Work Location: In person</w:t>
      </w:r>
    </w:p>
    <w:sectPr w:rsidR="00B74A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D4A"/>
    <w:multiLevelType w:val="multilevel"/>
    <w:tmpl w:val="EBD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D4810"/>
    <w:multiLevelType w:val="multilevel"/>
    <w:tmpl w:val="B8D0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41DB7"/>
    <w:multiLevelType w:val="multilevel"/>
    <w:tmpl w:val="4B00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E6806"/>
    <w:multiLevelType w:val="multilevel"/>
    <w:tmpl w:val="DC4A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3574A6"/>
    <w:multiLevelType w:val="multilevel"/>
    <w:tmpl w:val="8B0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515BC"/>
    <w:multiLevelType w:val="multilevel"/>
    <w:tmpl w:val="F3A0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74DD0"/>
    <w:multiLevelType w:val="multilevel"/>
    <w:tmpl w:val="C694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094370"/>
    <w:multiLevelType w:val="multilevel"/>
    <w:tmpl w:val="A728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D163F"/>
    <w:multiLevelType w:val="multilevel"/>
    <w:tmpl w:val="24C6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109241">
    <w:abstractNumId w:val="2"/>
  </w:num>
  <w:num w:numId="2" w16cid:durableId="2030448595">
    <w:abstractNumId w:val="5"/>
  </w:num>
  <w:num w:numId="3" w16cid:durableId="895092584">
    <w:abstractNumId w:val="4"/>
  </w:num>
  <w:num w:numId="4" w16cid:durableId="263537327">
    <w:abstractNumId w:val="3"/>
  </w:num>
  <w:num w:numId="5" w16cid:durableId="476918407">
    <w:abstractNumId w:val="7"/>
  </w:num>
  <w:num w:numId="6" w16cid:durableId="1072460787">
    <w:abstractNumId w:val="1"/>
  </w:num>
  <w:num w:numId="7" w16cid:durableId="1576237934">
    <w:abstractNumId w:val="0"/>
  </w:num>
  <w:num w:numId="8" w16cid:durableId="1089616689">
    <w:abstractNumId w:val="8"/>
  </w:num>
  <w:num w:numId="9" w16cid:durableId="67118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70"/>
    <w:rsid w:val="001943D6"/>
    <w:rsid w:val="00207C28"/>
    <w:rsid w:val="00780C2F"/>
    <w:rsid w:val="00B74A70"/>
    <w:rsid w:val="00D61F43"/>
    <w:rsid w:val="00DD6440"/>
    <w:rsid w:val="00DE2F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07DA"/>
  <w15:chartTrackingRefBased/>
  <w15:docId w15:val="{37696C01-6FDA-4984-8078-8B5E9361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A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A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A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A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A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4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A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A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A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A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A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A70"/>
    <w:rPr>
      <w:rFonts w:eastAsiaTheme="majorEastAsia" w:cstheme="majorBidi"/>
      <w:color w:val="272727" w:themeColor="text1" w:themeTint="D8"/>
    </w:rPr>
  </w:style>
  <w:style w:type="paragraph" w:styleId="Title">
    <w:name w:val="Title"/>
    <w:basedOn w:val="Normal"/>
    <w:next w:val="Normal"/>
    <w:link w:val="TitleChar"/>
    <w:uiPriority w:val="10"/>
    <w:qFormat/>
    <w:rsid w:val="00B74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A70"/>
    <w:pPr>
      <w:spacing w:before="160"/>
      <w:jc w:val="center"/>
    </w:pPr>
    <w:rPr>
      <w:i/>
      <w:iCs/>
      <w:color w:val="404040" w:themeColor="text1" w:themeTint="BF"/>
    </w:rPr>
  </w:style>
  <w:style w:type="character" w:customStyle="1" w:styleId="QuoteChar">
    <w:name w:val="Quote Char"/>
    <w:basedOn w:val="DefaultParagraphFont"/>
    <w:link w:val="Quote"/>
    <w:uiPriority w:val="29"/>
    <w:rsid w:val="00B74A70"/>
    <w:rPr>
      <w:i/>
      <w:iCs/>
      <w:color w:val="404040" w:themeColor="text1" w:themeTint="BF"/>
    </w:rPr>
  </w:style>
  <w:style w:type="paragraph" w:styleId="ListParagraph">
    <w:name w:val="List Paragraph"/>
    <w:basedOn w:val="Normal"/>
    <w:uiPriority w:val="34"/>
    <w:qFormat/>
    <w:rsid w:val="00B74A70"/>
    <w:pPr>
      <w:ind w:left="720"/>
      <w:contextualSpacing/>
    </w:pPr>
  </w:style>
  <w:style w:type="character" w:styleId="IntenseEmphasis">
    <w:name w:val="Intense Emphasis"/>
    <w:basedOn w:val="DefaultParagraphFont"/>
    <w:uiPriority w:val="21"/>
    <w:qFormat/>
    <w:rsid w:val="00B74A70"/>
    <w:rPr>
      <w:i/>
      <w:iCs/>
      <w:color w:val="2F5496" w:themeColor="accent1" w:themeShade="BF"/>
    </w:rPr>
  </w:style>
  <w:style w:type="paragraph" w:styleId="IntenseQuote">
    <w:name w:val="Intense Quote"/>
    <w:basedOn w:val="Normal"/>
    <w:next w:val="Normal"/>
    <w:link w:val="IntenseQuoteChar"/>
    <w:uiPriority w:val="30"/>
    <w:qFormat/>
    <w:rsid w:val="00B74A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4A70"/>
    <w:rPr>
      <w:i/>
      <w:iCs/>
      <w:color w:val="2F5496" w:themeColor="accent1" w:themeShade="BF"/>
    </w:rPr>
  </w:style>
  <w:style w:type="character" w:styleId="IntenseReference">
    <w:name w:val="Intense Reference"/>
    <w:basedOn w:val="DefaultParagraphFont"/>
    <w:uiPriority w:val="32"/>
    <w:qFormat/>
    <w:rsid w:val="00B74A70"/>
    <w:rPr>
      <w:b/>
      <w:bCs/>
      <w:smallCaps/>
      <w:color w:val="2F5496" w:themeColor="accent1" w:themeShade="BF"/>
      <w:spacing w:val="5"/>
    </w:rPr>
  </w:style>
  <w:style w:type="character" w:styleId="Hyperlink">
    <w:name w:val="Hyperlink"/>
    <w:basedOn w:val="DefaultParagraphFont"/>
    <w:uiPriority w:val="99"/>
    <w:unhideWhenUsed/>
    <w:rsid w:val="001943D6"/>
    <w:rPr>
      <w:color w:val="0563C1" w:themeColor="hyperlink"/>
      <w:u w:val="single"/>
    </w:rPr>
  </w:style>
  <w:style w:type="character" w:styleId="UnresolvedMention">
    <w:name w:val="Unresolved Mention"/>
    <w:basedOn w:val="DefaultParagraphFont"/>
    <w:uiPriority w:val="99"/>
    <w:semiHidden/>
    <w:unhideWhenUsed/>
    <w:rsid w:val="00194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kvimis.co.in" TargetMode="External"/><Relationship Id="rId5" Type="http://schemas.openxmlformats.org/officeDocument/2006/relationships/hyperlink" Target="https://kvimis.co.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hr@kvimis.co.in</cp:lastModifiedBy>
  <cp:revision>4</cp:revision>
  <dcterms:created xsi:type="dcterms:W3CDTF">2026-02-12T06:59:00Z</dcterms:created>
  <dcterms:modified xsi:type="dcterms:W3CDTF">2026-06-18T10:01:00Z</dcterms:modified>
</cp:coreProperties>
</file>