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1B" w:rsidRDefault="008A6DA0">
      <w:pPr>
        <w:widowControl w:val="0"/>
        <w:tabs>
          <w:tab w:val="left" w:pos="8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bidi="ar-SA"/>
        </w:rPr>
        <w:drawing>
          <wp:inline distT="0" distB="0" distL="0" distR="0">
            <wp:extent cx="5077192" cy="1528877"/>
            <wp:effectExtent l="0" t="0" r="0" b="0"/>
            <wp:docPr id="1" name="Picture 1" descr="Image result for ve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els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544" cy="152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658" w:rsidRDefault="00ED76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46B86"/>
          <w:sz w:val="24"/>
          <w:szCs w:val="24"/>
        </w:rPr>
        <w:t>Post Date</w:t>
      </w:r>
      <w:r>
        <w:rPr>
          <w:rFonts w:ascii="Times New Roman" w:hAnsi="Times New Roman" w:cs="Times New Roman"/>
          <w:color w:val="646B86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802">
        <w:rPr>
          <w:rFonts w:ascii="Times New Roman" w:hAnsi="Times New Roman" w:cs="Times New Roman"/>
          <w:sz w:val="24"/>
          <w:szCs w:val="24"/>
        </w:rPr>
        <w:t>11-09</w:t>
      </w:r>
      <w:r w:rsidR="00B27782">
        <w:rPr>
          <w:rFonts w:ascii="Times New Roman" w:hAnsi="Times New Roman" w:cs="Times New Roman"/>
          <w:sz w:val="24"/>
          <w:szCs w:val="24"/>
        </w:rPr>
        <w:t>-2019</w:t>
      </w:r>
    </w:p>
    <w:p w:rsidR="00232254" w:rsidRPr="004D3EE0" w:rsidRDefault="003049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46B86"/>
          <w:sz w:val="24"/>
          <w:szCs w:val="24"/>
        </w:rPr>
        <w:t>Institute Name</w:t>
      </w:r>
      <w:r w:rsidR="00ED7658">
        <w:rPr>
          <w:rFonts w:ascii="Times New Roman" w:hAnsi="Times New Roman" w:cs="Times New Roman"/>
          <w:b/>
          <w:bCs/>
          <w:color w:val="646B86"/>
          <w:sz w:val="24"/>
          <w:szCs w:val="24"/>
        </w:rPr>
        <w:t>:</w:t>
      </w:r>
      <w:r w:rsidR="00232254">
        <w:rPr>
          <w:rFonts w:ascii="Times New Roman" w:hAnsi="Times New Roman" w:cs="Times New Roman"/>
          <w:b/>
          <w:bCs/>
          <w:color w:val="646B86"/>
          <w:sz w:val="24"/>
          <w:szCs w:val="24"/>
        </w:rPr>
        <w:t xml:space="preserve"> </w:t>
      </w:r>
      <w:r w:rsidR="00232254" w:rsidRPr="004D3E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VELS INSTITUTE OF SCIENCE, TECHNOLOGY &amp; ADVANCE  </w:t>
      </w:r>
    </w:p>
    <w:p w:rsidR="00ED7658" w:rsidRPr="004D3EE0" w:rsidRDefault="00232254" w:rsidP="00232254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D3E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STUDIES (VISTAS)</w:t>
      </w:r>
    </w:p>
    <w:p w:rsidR="00232254" w:rsidRPr="007A24AC" w:rsidRDefault="00ED7658" w:rsidP="007A24AC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46B86"/>
          <w:sz w:val="24"/>
          <w:szCs w:val="24"/>
        </w:rPr>
        <w:t>College Profile: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254" w:rsidRPr="007A24AC">
        <w:rPr>
          <w:rFonts w:ascii="Times New Roman" w:hAnsi="Times New Roman" w:cs="Times New Roman"/>
          <w:sz w:val="24"/>
          <w:szCs w:val="24"/>
        </w:rPr>
        <w:t xml:space="preserve">The University status was conferred to </w:t>
      </w:r>
      <w:proofErr w:type="spellStart"/>
      <w:r w:rsidR="00232254" w:rsidRPr="007A24AC">
        <w:rPr>
          <w:rFonts w:ascii="Times New Roman" w:hAnsi="Times New Roman" w:cs="Times New Roman"/>
          <w:sz w:val="24"/>
          <w:szCs w:val="24"/>
        </w:rPr>
        <w:t>Vel's</w:t>
      </w:r>
      <w:proofErr w:type="spellEnd"/>
      <w:r w:rsidR="00232254" w:rsidRPr="007A24AC">
        <w:rPr>
          <w:rFonts w:ascii="Times New Roman" w:hAnsi="Times New Roman" w:cs="Times New Roman"/>
          <w:sz w:val="24"/>
          <w:szCs w:val="24"/>
        </w:rPr>
        <w:t xml:space="preserve"> Group of Institutions, by the Ministry of Human Resource Development, Govt. of India. As a logical consequence of this, the founder Chairman </w:t>
      </w:r>
      <w:proofErr w:type="spellStart"/>
      <w:r w:rsidR="00232254" w:rsidRPr="007A24AC">
        <w:rPr>
          <w:rFonts w:ascii="Times New Roman" w:hAnsi="Times New Roman" w:cs="Times New Roman"/>
          <w:sz w:val="24"/>
          <w:szCs w:val="24"/>
        </w:rPr>
        <w:t>Dr.Ishari</w:t>
      </w:r>
      <w:proofErr w:type="spellEnd"/>
      <w:r w:rsidR="00232254" w:rsidRPr="007A2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254" w:rsidRPr="007A24AC">
        <w:rPr>
          <w:rFonts w:ascii="Times New Roman" w:hAnsi="Times New Roman" w:cs="Times New Roman"/>
          <w:sz w:val="24"/>
          <w:szCs w:val="24"/>
        </w:rPr>
        <w:t>K.Ganesh</w:t>
      </w:r>
      <w:proofErr w:type="spellEnd"/>
      <w:r w:rsidR="00232254" w:rsidRPr="007A24AC">
        <w:rPr>
          <w:rFonts w:ascii="Times New Roman" w:hAnsi="Times New Roman" w:cs="Times New Roman"/>
          <w:sz w:val="24"/>
          <w:szCs w:val="24"/>
        </w:rPr>
        <w:t xml:space="preserve"> has become the President/Chancellor and now he leads the implementation of strategic plan that aims to shape the institute's future growth. He visualizes </w:t>
      </w:r>
      <w:r w:rsidR="004D3EE0" w:rsidRPr="007A24AC">
        <w:rPr>
          <w:rFonts w:ascii="Times New Roman" w:hAnsi="Times New Roman" w:cs="Times New Roman"/>
          <w:sz w:val="24"/>
          <w:szCs w:val="24"/>
        </w:rPr>
        <w:t>a</w:t>
      </w:r>
      <w:r w:rsidR="00232254" w:rsidRPr="007A24AC">
        <w:rPr>
          <w:rFonts w:ascii="Times New Roman" w:hAnsi="Times New Roman" w:cs="Times New Roman"/>
          <w:sz w:val="24"/>
          <w:szCs w:val="24"/>
        </w:rPr>
        <w:t xml:space="preserve"> University which will be globally more competitive and internationally recognized institution.</w:t>
      </w:r>
    </w:p>
    <w:p w:rsidR="00232254" w:rsidRPr="007A24AC" w:rsidRDefault="00232254" w:rsidP="007A24AC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4AC">
        <w:rPr>
          <w:rFonts w:ascii="Times New Roman" w:hAnsi="Times New Roman" w:cs="Times New Roman"/>
          <w:sz w:val="24"/>
          <w:szCs w:val="24"/>
        </w:rPr>
        <w:t xml:space="preserve">The University is governed by Governing Board or otherwise known as Board of Management and this is the highest statutory body of this University. The </w:t>
      </w:r>
      <w:r w:rsidR="004D3EE0" w:rsidRPr="007A24AC">
        <w:rPr>
          <w:rFonts w:ascii="Times New Roman" w:hAnsi="Times New Roman" w:cs="Times New Roman"/>
          <w:sz w:val="24"/>
          <w:szCs w:val="24"/>
        </w:rPr>
        <w:t>member of this Board is</w:t>
      </w:r>
      <w:r w:rsidRPr="007A24AC">
        <w:rPr>
          <w:rFonts w:ascii="Times New Roman" w:hAnsi="Times New Roman" w:cs="Times New Roman"/>
          <w:sz w:val="24"/>
          <w:szCs w:val="24"/>
        </w:rPr>
        <w:t xml:space="preserve"> drawn from various agencies. The Board has members representing University Grants Commission, Govt. of India, </w:t>
      </w:r>
      <w:r w:rsidR="004D3EE0" w:rsidRPr="007A24AC">
        <w:rPr>
          <w:rFonts w:ascii="Times New Roman" w:hAnsi="Times New Roman" w:cs="Times New Roman"/>
          <w:sz w:val="24"/>
          <w:szCs w:val="24"/>
        </w:rPr>
        <w:t>and Industry</w:t>
      </w:r>
      <w:r w:rsidRPr="007A24AC">
        <w:rPr>
          <w:rFonts w:ascii="Times New Roman" w:hAnsi="Times New Roman" w:cs="Times New Roman"/>
          <w:sz w:val="24"/>
          <w:szCs w:val="24"/>
        </w:rPr>
        <w:t>, Eminent persons outside Academia, Senior Academic persons and senior officials of the University. The President/Chancellor is the Chairman of the Board and the board meets periodically to frame policies and programmes for the growth and improvement of VISTAS.</w:t>
      </w:r>
    </w:p>
    <w:p w:rsidR="00232254" w:rsidRPr="007A24AC" w:rsidRDefault="00232254" w:rsidP="007A24AC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4AC">
        <w:rPr>
          <w:rFonts w:ascii="Times New Roman" w:hAnsi="Times New Roman" w:cs="Times New Roman"/>
          <w:sz w:val="24"/>
          <w:szCs w:val="24"/>
        </w:rPr>
        <w:t xml:space="preserve">It is a pleasure to notice that VISTAS presents a cosmopolitan culture. Students from a wide variety of social, cultural and geographical backgrounds live and study together at VISTAS. The students are shaped and fine-tuned as per the requirements of global industries. The environment-friendly Green campus is equipped with all facilities, where every need of both student and faculty </w:t>
      </w:r>
      <w:r w:rsidR="004D3EE0" w:rsidRPr="007A24AC">
        <w:rPr>
          <w:rFonts w:ascii="Times New Roman" w:hAnsi="Times New Roman" w:cs="Times New Roman"/>
          <w:sz w:val="24"/>
          <w:szCs w:val="24"/>
        </w:rPr>
        <w:t>has</w:t>
      </w:r>
      <w:r w:rsidRPr="007A24AC">
        <w:rPr>
          <w:rFonts w:ascii="Times New Roman" w:hAnsi="Times New Roman" w:cs="Times New Roman"/>
          <w:sz w:val="24"/>
          <w:szCs w:val="24"/>
        </w:rPr>
        <w:t xml:space="preserve"> been provided for.</w:t>
      </w:r>
      <w:r w:rsidR="004D3EE0" w:rsidRPr="007A24AC">
        <w:rPr>
          <w:rFonts w:ascii="Times New Roman" w:hAnsi="Times New Roman" w:cs="Times New Roman"/>
          <w:sz w:val="24"/>
          <w:szCs w:val="24"/>
        </w:rPr>
        <w:t xml:space="preserve"> </w:t>
      </w:r>
      <w:r w:rsidRPr="007A24AC">
        <w:rPr>
          <w:rFonts w:ascii="Times New Roman" w:hAnsi="Times New Roman" w:cs="Times New Roman"/>
          <w:sz w:val="24"/>
          <w:szCs w:val="24"/>
        </w:rPr>
        <w:t xml:space="preserve">To promote a student-friendly learning environment, the University is following the semester pattern and choice based credit system for </w:t>
      </w:r>
      <w:r w:rsidR="004D3EE0" w:rsidRPr="007A24AC">
        <w:rPr>
          <w:rFonts w:ascii="Times New Roman" w:hAnsi="Times New Roman" w:cs="Times New Roman"/>
          <w:sz w:val="24"/>
          <w:szCs w:val="24"/>
        </w:rPr>
        <w:t>its entire</w:t>
      </w:r>
      <w:r w:rsidRPr="007A24AC">
        <w:rPr>
          <w:rFonts w:ascii="Times New Roman" w:hAnsi="Times New Roman" w:cs="Times New Roman"/>
          <w:sz w:val="24"/>
          <w:szCs w:val="24"/>
        </w:rPr>
        <w:t xml:space="preserve"> academic programme both at the under-graduate and post graduate levels. The system is expected to promote multipoint entry and flexibility to suit the needs of individual learners. The </w:t>
      </w:r>
      <w:r w:rsidRPr="007A24AC">
        <w:rPr>
          <w:rFonts w:ascii="Times New Roman" w:hAnsi="Times New Roman" w:cs="Times New Roman"/>
          <w:sz w:val="24"/>
          <w:szCs w:val="24"/>
        </w:rPr>
        <w:lastRenderedPageBreak/>
        <w:t>programmes offered are approved by AICTE and other statutory bodies such as Pharmacy Council of India, Indian Association of Physiotherapists and Director General of Shipping.</w:t>
      </w:r>
    </w:p>
    <w:p w:rsidR="00B27782" w:rsidRPr="00583421" w:rsidRDefault="008C6BDC" w:rsidP="00B2778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iCs/>
          <w:sz w:val="24"/>
          <w:szCs w:val="24"/>
          <w:lang w:bidi="hi-IN"/>
        </w:rPr>
      </w:pPr>
      <w:r w:rsidRPr="008C6BDC">
        <w:rPr>
          <w:rFonts w:ascii="Times New Roman" w:hAnsi="Times New Roman" w:cs="Times New Roman"/>
          <w:b/>
          <w:bCs/>
          <w:color w:val="646B86"/>
          <w:sz w:val="24"/>
          <w:szCs w:val="24"/>
        </w:rPr>
        <w:t>Title of the Research Project:</w:t>
      </w:r>
      <w:r w:rsidRPr="00583421">
        <w:rPr>
          <w:rFonts w:ascii="Times New Roman" w:hAnsi="Times New Roman"/>
          <w:b/>
          <w:bCs/>
          <w:sz w:val="24"/>
          <w:szCs w:val="24"/>
          <w:lang w:bidi="hi-IN"/>
        </w:rPr>
        <w:t xml:space="preserve"> “</w:t>
      </w:r>
      <w:r w:rsidR="00B27782" w:rsidRPr="00510BFF">
        <w:rPr>
          <w:rFonts w:ascii="Times New Roman" w:hAnsi="Times New Roman" w:hint="eastAsia"/>
          <w:b/>
          <w:bCs/>
          <w:lang w:eastAsia="ko-KR" w:bidi="hi-IN"/>
        </w:rPr>
        <w:t>Mitigating dendrite growth using engineered electrolyte layers for the development of high energy density, long cycle life lithium batteries</w:t>
      </w:r>
      <w:r w:rsidR="00B27782">
        <w:rPr>
          <w:rFonts w:ascii="Times New Roman" w:hAnsi="Times New Roman"/>
          <w:b/>
          <w:bCs/>
          <w:lang w:eastAsia="ko-KR" w:bidi="hi-IN"/>
        </w:rPr>
        <w:t xml:space="preserve"> (DST/TMD/MES/2K18/139)</w:t>
      </w:r>
    </w:p>
    <w:p w:rsidR="00ED7658" w:rsidRDefault="00ED7658" w:rsidP="00B277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46B86"/>
          <w:sz w:val="24"/>
          <w:szCs w:val="24"/>
        </w:rPr>
        <w:t>Job Title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01EAB" w:rsidRPr="00583421">
        <w:rPr>
          <w:rFonts w:ascii="Times New Roman" w:hAnsi="Times New Roman"/>
          <w:sz w:val="24"/>
          <w:szCs w:val="24"/>
          <w:lang w:bidi="hi-IN"/>
        </w:rPr>
        <w:t>Junior Research Fellow</w:t>
      </w:r>
      <w:r w:rsidR="00F01EAB">
        <w:rPr>
          <w:rFonts w:ascii="Times New Roman" w:hAnsi="Times New Roman"/>
          <w:sz w:val="24"/>
          <w:szCs w:val="24"/>
          <w:lang w:bidi="hi-IN"/>
        </w:rPr>
        <w:t xml:space="preserve"> (JRF)</w:t>
      </w:r>
      <w:r w:rsidR="00584802">
        <w:rPr>
          <w:rFonts w:ascii="Times New Roman" w:hAnsi="Times New Roman"/>
          <w:sz w:val="24"/>
          <w:szCs w:val="24"/>
          <w:lang w:bidi="hi-IN"/>
        </w:rPr>
        <w:t xml:space="preserve"> </w:t>
      </w:r>
      <w:r w:rsidR="00B27782">
        <w:rPr>
          <w:rFonts w:ascii="Times New Roman" w:hAnsi="Times New Roman"/>
          <w:sz w:val="24"/>
          <w:szCs w:val="24"/>
          <w:lang w:bidi="hi-IN"/>
        </w:rPr>
        <w:t>/</w:t>
      </w:r>
      <w:r w:rsidR="00584802">
        <w:rPr>
          <w:rFonts w:ascii="Times New Roman" w:hAnsi="Times New Roman"/>
          <w:sz w:val="24"/>
          <w:szCs w:val="24"/>
          <w:lang w:bidi="hi-IN"/>
        </w:rPr>
        <w:t xml:space="preserve"> </w:t>
      </w:r>
      <w:r w:rsidR="00B27782">
        <w:rPr>
          <w:rFonts w:ascii="Times New Roman" w:hAnsi="Times New Roman"/>
          <w:sz w:val="24"/>
          <w:szCs w:val="24"/>
          <w:lang w:bidi="hi-IN"/>
        </w:rPr>
        <w:t xml:space="preserve">Project </w:t>
      </w:r>
      <w:r w:rsidR="00584802">
        <w:rPr>
          <w:rFonts w:ascii="Times New Roman" w:hAnsi="Times New Roman"/>
          <w:sz w:val="24"/>
          <w:szCs w:val="24"/>
          <w:lang w:bidi="hi-IN"/>
        </w:rPr>
        <w:t>Associate</w:t>
      </w:r>
      <w:r w:rsidR="00ED7836">
        <w:rPr>
          <w:rFonts w:ascii="Times New Roman" w:hAnsi="Times New Roman"/>
          <w:sz w:val="24"/>
          <w:szCs w:val="24"/>
          <w:lang w:bidi="hi-IN"/>
        </w:rPr>
        <w:t xml:space="preserve"> – 1 Nos. </w:t>
      </w:r>
      <w:bookmarkStart w:id="0" w:name="_GoBack"/>
      <w:bookmarkEnd w:id="0"/>
    </w:p>
    <w:p w:rsidR="00ED7658" w:rsidRDefault="00ED765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color w:val="646B86"/>
          <w:sz w:val="24"/>
          <w:szCs w:val="24"/>
        </w:rPr>
        <w:t>Departments:</w:t>
      </w:r>
      <w:r w:rsidR="007A24AC" w:rsidRPr="007A24AC">
        <w:rPr>
          <w:rFonts w:ascii="Times New Roman" w:hAnsi="Times New Roman"/>
          <w:sz w:val="24"/>
          <w:szCs w:val="24"/>
          <w:lang w:bidi="hi-IN"/>
        </w:rPr>
        <w:t xml:space="preserve"> </w:t>
      </w:r>
      <w:r w:rsidR="007A24AC">
        <w:rPr>
          <w:rFonts w:ascii="Times New Roman" w:hAnsi="Times New Roman"/>
          <w:sz w:val="24"/>
          <w:szCs w:val="24"/>
          <w:lang w:bidi="hi-IN"/>
        </w:rPr>
        <w:t xml:space="preserve"> </w:t>
      </w:r>
      <w:r w:rsidR="007A24AC" w:rsidRPr="00583421">
        <w:rPr>
          <w:rFonts w:ascii="Times New Roman" w:hAnsi="Times New Roman"/>
          <w:sz w:val="24"/>
          <w:szCs w:val="24"/>
          <w:lang w:bidi="hi-IN"/>
        </w:rPr>
        <w:t>Chemistry</w:t>
      </w:r>
      <w:r w:rsidR="00B27782">
        <w:rPr>
          <w:rFonts w:ascii="Times New Roman" w:hAnsi="Times New Roman"/>
          <w:sz w:val="24"/>
          <w:szCs w:val="24"/>
          <w:lang w:bidi="hi-IN"/>
        </w:rPr>
        <w:t>/Centre for Energy and Alternative Fuels</w:t>
      </w:r>
    </w:p>
    <w:p w:rsidR="00ED7658" w:rsidRDefault="00ED7658" w:rsidP="00B2778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ko-KR" w:bidi="hi-IN"/>
        </w:rPr>
      </w:pPr>
      <w:r>
        <w:rPr>
          <w:rFonts w:ascii="Times New Roman" w:hAnsi="Times New Roman" w:cs="Times New Roman"/>
          <w:b/>
          <w:bCs/>
          <w:color w:val="646B86"/>
          <w:sz w:val="24"/>
          <w:szCs w:val="24"/>
        </w:rPr>
        <w:t>Qualification</w:t>
      </w:r>
      <w:r w:rsidR="00B27782">
        <w:rPr>
          <w:rFonts w:ascii="Times New Roman" w:hAnsi="Times New Roman" w:cs="Times New Roman"/>
          <w:b/>
          <w:bCs/>
          <w:color w:val="646B86"/>
          <w:sz w:val="24"/>
          <w:szCs w:val="24"/>
        </w:rPr>
        <w:t xml:space="preserve"> for JRF</w:t>
      </w:r>
      <w:r>
        <w:rPr>
          <w:rFonts w:ascii="Times New Roman" w:hAnsi="Times New Roman" w:cs="Times New Roman"/>
          <w:b/>
          <w:bCs/>
          <w:color w:val="646B86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782" w:rsidRPr="00B27782">
        <w:rPr>
          <w:rFonts w:ascii="Times New Roman" w:hAnsi="Times New Roman" w:hint="eastAsia"/>
          <w:sz w:val="24"/>
          <w:szCs w:val="24"/>
          <w:lang w:eastAsia="ko-KR" w:bidi="hi-IN"/>
        </w:rPr>
        <w:t>First class post graduation degree in basic science (Preferably</w:t>
      </w:r>
      <w:r w:rsidR="00B27782" w:rsidRPr="00B27782">
        <w:rPr>
          <w:rFonts w:ascii="Times New Roman" w:hAnsi="Times New Roman"/>
          <w:b/>
          <w:bCs/>
          <w:sz w:val="24"/>
          <w:szCs w:val="24"/>
          <w:lang w:eastAsia="ko-KR" w:bidi="hi-IN"/>
        </w:rPr>
        <w:t xml:space="preserve"> </w:t>
      </w:r>
      <w:r w:rsidR="00B27782" w:rsidRPr="00B27782">
        <w:rPr>
          <w:rFonts w:ascii="Times New Roman" w:hAnsi="Times New Roman"/>
          <w:sz w:val="24"/>
          <w:szCs w:val="24"/>
          <w:lang w:bidi="hi-IN"/>
        </w:rPr>
        <w:t>M.Sc. in Chemistry/Electro Chemis</w:t>
      </w:r>
      <w:r w:rsidR="00B27782" w:rsidRPr="00B27782">
        <w:rPr>
          <w:rFonts w:ascii="Times New Roman" w:hAnsi="Times New Roman" w:hint="eastAsia"/>
          <w:sz w:val="24"/>
          <w:szCs w:val="24"/>
          <w:lang w:eastAsia="ko-KR" w:bidi="hi-IN"/>
        </w:rPr>
        <w:t>try/</w:t>
      </w:r>
      <w:r w:rsidR="00B27782" w:rsidRPr="00B27782">
        <w:rPr>
          <w:rFonts w:ascii="Times New Roman" w:hAnsi="Times New Roman"/>
          <w:sz w:val="24"/>
          <w:szCs w:val="24"/>
          <w:lang w:bidi="hi-IN"/>
        </w:rPr>
        <w:t>Physical Chemistry/</w:t>
      </w:r>
      <w:r w:rsidR="00B27782" w:rsidRPr="00B27782">
        <w:rPr>
          <w:rFonts w:ascii="Times New Roman" w:hAnsi="Times New Roman" w:hint="eastAsia"/>
          <w:sz w:val="24"/>
          <w:szCs w:val="24"/>
          <w:lang w:eastAsia="ko-KR" w:bidi="hi-IN"/>
        </w:rPr>
        <w:t>Applied Chemistry or e</w:t>
      </w:r>
      <w:r w:rsidR="00B27782" w:rsidRPr="00B27782">
        <w:rPr>
          <w:rFonts w:ascii="Times New Roman" w:hAnsi="Times New Roman"/>
          <w:sz w:val="24"/>
          <w:szCs w:val="24"/>
          <w:lang w:bidi="hi-IN"/>
        </w:rPr>
        <w:t>quivalent Degree</w:t>
      </w:r>
      <w:r w:rsidR="00B27782" w:rsidRPr="00B27782">
        <w:rPr>
          <w:rFonts w:ascii="Times New Roman" w:hAnsi="Times New Roman" w:hint="eastAsia"/>
          <w:sz w:val="24"/>
          <w:szCs w:val="24"/>
          <w:lang w:eastAsia="ko-KR" w:bidi="hi-IN"/>
        </w:rPr>
        <w:t xml:space="preserve"> with valid CSIR/</w:t>
      </w:r>
      <w:r w:rsidR="00B27782" w:rsidRPr="00B27782">
        <w:rPr>
          <w:rFonts w:ascii="Times New Roman" w:hAnsi="Times New Roman"/>
          <w:sz w:val="24"/>
          <w:szCs w:val="24"/>
          <w:lang w:bidi="hi-IN"/>
        </w:rPr>
        <w:t>NET/GATE Score</w:t>
      </w:r>
      <w:r w:rsidR="00B27782" w:rsidRPr="00B27782">
        <w:rPr>
          <w:rFonts w:ascii="Times New Roman" w:hAnsi="Times New Roman" w:hint="eastAsia"/>
          <w:sz w:val="24"/>
          <w:szCs w:val="24"/>
          <w:lang w:eastAsia="ko-KR" w:bidi="hi-IN"/>
        </w:rPr>
        <w:t xml:space="preserve">. However, if no candidate available with necessary qualification, selection </w:t>
      </w:r>
      <w:r w:rsidR="00B27782" w:rsidRPr="00B27782">
        <w:rPr>
          <w:rFonts w:ascii="Times New Roman" w:hAnsi="Times New Roman"/>
          <w:sz w:val="24"/>
          <w:szCs w:val="24"/>
          <w:lang w:eastAsia="ko-KR" w:bidi="hi-IN"/>
        </w:rPr>
        <w:t>committee</w:t>
      </w:r>
      <w:r w:rsidR="00B27782" w:rsidRPr="00B27782">
        <w:rPr>
          <w:rFonts w:ascii="Times New Roman" w:hAnsi="Times New Roman" w:hint="eastAsia"/>
          <w:sz w:val="24"/>
          <w:szCs w:val="24"/>
          <w:lang w:eastAsia="ko-KR" w:bidi="hi-IN"/>
        </w:rPr>
        <w:t xml:space="preserve"> reserves rights to</w:t>
      </w:r>
      <w:r w:rsidR="00B27782" w:rsidRPr="00B27782">
        <w:rPr>
          <w:rFonts w:ascii="Times New Roman" w:hAnsi="Times New Roman"/>
          <w:sz w:val="24"/>
          <w:szCs w:val="24"/>
          <w:lang w:eastAsia="ko-KR" w:bidi="hi-IN"/>
        </w:rPr>
        <w:t xml:space="preserve"> conduct</w:t>
      </w:r>
      <w:r w:rsidR="00B27782" w:rsidRPr="00B27782">
        <w:rPr>
          <w:rFonts w:ascii="Times New Roman" w:hAnsi="Times New Roman" w:hint="eastAsia"/>
          <w:sz w:val="24"/>
          <w:szCs w:val="24"/>
          <w:lang w:eastAsia="ko-KR" w:bidi="hi-IN"/>
        </w:rPr>
        <w:t xml:space="preserve"> written exam followed by interview in selecting a suitable JRF candidate.</w:t>
      </w:r>
    </w:p>
    <w:p w:rsidR="002A1626" w:rsidRDefault="00ED7658" w:rsidP="00ED729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color w:val="646B86"/>
          <w:sz w:val="24"/>
          <w:szCs w:val="24"/>
        </w:rPr>
        <w:t xml:space="preserve">Candidate </w:t>
      </w:r>
      <w:r w:rsidR="0007368F">
        <w:rPr>
          <w:rFonts w:ascii="Times New Roman" w:hAnsi="Times New Roman" w:cs="Times New Roman"/>
          <w:b/>
          <w:bCs/>
          <w:color w:val="646B86"/>
          <w:sz w:val="24"/>
          <w:szCs w:val="24"/>
        </w:rPr>
        <w:t>Profile</w:t>
      </w:r>
      <w:r w:rsidR="00B27782">
        <w:rPr>
          <w:rFonts w:ascii="Times New Roman" w:hAnsi="Times New Roman" w:cs="Times New Roman"/>
          <w:b/>
          <w:bCs/>
          <w:color w:val="646B86"/>
          <w:sz w:val="24"/>
          <w:szCs w:val="24"/>
        </w:rPr>
        <w:t xml:space="preserve">: </w:t>
      </w:r>
      <w:r w:rsidR="00B27782" w:rsidRPr="00510BFF">
        <w:rPr>
          <w:rFonts w:ascii="Times New Roman" w:hAnsi="Times New Roman"/>
          <w:lang w:bidi="hi-IN"/>
        </w:rPr>
        <w:t>Chemistry</w:t>
      </w:r>
      <w:r w:rsidR="00B27782" w:rsidRPr="00510BFF">
        <w:rPr>
          <w:rFonts w:ascii="Times New Roman" w:hAnsi="Times New Roman" w:hint="eastAsia"/>
          <w:lang w:eastAsia="ko-KR" w:bidi="hi-IN"/>
        </w:rPr>
        <w:t>/Physical Chemistry/Electrochemistry/Applied Chemistry/</w:t>
      </w:r>
      <w:r w:rsidR="00B27782" w:rsidRPr="000758FF">
        <w:rPr>
          <w:rFonts w:ascii="Times New Roman" w:hAnsi="Times New Roman"/>
          <w:lang w:eastAsia="ko-KR" w:bidi="hi-IN"/>
        </w:rPr>
        <w:t>Life</w:t>
      </w:r>
      <w:r w:rsidR="00B27782" w:rsidRPr="000758FF">
        <w:rPr>
          <w:rFonts w:ascii="Times New Roman" w:hAnsi="Times New Roman" w:hint="eastAsia"/>
          <w:lang w:eastAsia="ko-KR" w:bidi="hi-IN"/>
        </w:rPr>
        <w:t xml:space="preserve"> Sciences</w:t>
      </w:r>
    </w:p>
    <w:p w:rsidR="007A24AC" w:rsidRDefault="007A24AC" w:rsidP="001608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bidi="hi-IN"/>
        </w:rPr>
      </w:pPr>
      <w:r w:rsidRPr="007A24AC">
        <w:rPr>
          <w:rFonts w:ascii="Times New Roman" w:hAnsi="Times New Roman" w:cs="Times New Roman"/>
          <w:b/>
          <w:bCs/>
          <w:color w:val="646B86"/>
          <w:sz w:val="24"/>
          <w:szCs w:val="24"/>
        </w:rPr>
        <w:t>Registration for Ph.D.:</w:t>
      </w:r>
      <w:r w:rsidRPr="00583421">
        <w:rPr>
          <w:rFonts w:ascii="Times New Roman" w:hAnsi="Times New Roman"/>
          <w:b/>
          <w:bCs/>
          <w:sz w:val="24"/>
          <w:szCs w:val="24"/>
          <w:lang w:bidi="hi-IN"/>
        </w:rPr>
        <w:t xml:space="preserve"> </w:t>
      </w:r>
      <w:r w:rsidRPr="00583421">
        <w:rPr>
          <w:rFonts w:ascii="Times New Roman" w:hAnsi="Times New Roman"/>
          <w:sz w:val="24"/>
          <w:szCs w:val="24"/>
          <w:lang w:bidi="hi-IN"/>
        </w:rPr>
        <w:t xml:space="preserve">Selected candidates should register for full time Ph.D. program at </w:t>
      </w:r>
    </w:p>
    <w:p w:rsidR="007A24AC" w:rsidRPr="007A24AC" w:rsidRDefault="007A24AC" w:rsidP="007A24AC">
      <w:pPr>
        <w:autoSpaceDE w:val="0"/>
        <w:autoSpaceDN w:val="0"/>
        <w:adjustRightInd w:val="0"/>
        <w:ind w:left="2160"/>
        <w:jc w:val="both"/>
        <w:rPr>
          <w:rFonts w:ascii="Times New Roman" w:hAnsi="Times New Roman"/>
          <w:sz w:val="24"/>
          <w:szCs w:val="24"/>
          <w:lang w:bidi="hi-IN"/>
        </w:rPr>
      </w:pPr>
      <w:r>
        <w:rPr>
          <w:rFonts w:ascii="Times New Roman" w:hAnsi="Times New Roman"/>
          <w:sz w:val="24"/>
          <w:szCs w:val="24"/>
          <w:lang w:bidi="hi-IN"/>
        </w:rPr>
        <w:t xml:space="preserve">   </w:t>
      </w:r>
      <w:proofErr w:type="gramStart"/>
      <w:r w:rsidRPr="00583421">
        <w:rPr>
          <w:rFonts w:ascii="Times New Roman" w:hAnsi="Times New Roman"/>
          <w:sz w:val="24"/>
          <w:szCs w:val="24"/>
          <w:lang w:bidi="hi-IN"/>
        </w:rPr>
        <w:t>VISTAS</w:t>
      </w:r>
      <w:r>
        <w:rPr>
          <w:rFonts w:ascii="Times New Roman" w:hAnsi="Times New Roman"/>
          <w:sz w:val="24"/>
          <w:szCs w:val="24"/>
          <w:lang w:bidi="hi-IN"/>
        </w:rPr>
        <w:t xml:space="preserve">, Pallavaram, </w:t>
      </w:r>
      <w:r w:rsidRPr="00583421">
        <w:rPr>
          <w:rFonts w:ascii="Times New Roman" w:hAnsi="Times New Roman"/>
          <w:sz w:val="24"/>
          <w:szCs w:val="24"/>
          <w:lang w:bidi="hi-IN"/>
        </w:rPr>
        <w:t>Chennai-</w:t>
      </w:r>
      <w:r>
        <w:rPr>
          <w:rFonts w:ascii="Times New Roman" w:hAnsi="Times New Roman"/>
          <w:sz w:val="24"/>
          <w:szCs w:val="24"/>
          <w:lang w:bidi="hi-IN"/>
        </w:rPr>
        <w:t xml:space="preserve">600 </w:t>
      </w:r>
      <w:r w:rsidRPr="00583421">
        <w:rPr>
          <w:rFonts w:ascii="Times New Roman" w:hAnsi="Times New Roman"/>
          <w:sz w:val="24"/>
          <w:szCs w:val="24"/>
          <w:lang w:bidi="hi-IN"/>
        </w:rPr>
        <w:t>117.</w:t>
      </w:r>
      <w:proofErr w:type="gramEnd"/>
    </w:p>
    <w:p w:rsidR="00ED7658" w:rsidRDefault="00ED76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46B86"/>
          <w:sz w:val="24"/>
          <w:szCs w:val="24"/>
        </w:rPr>
        <w:t>Job Location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A24AC">
        <w:rPr>
          <w:rFonts w:ascii="Times New Roman" w:hAnsi="Times New Roman" w:cs="Times New Roman"/>
          <w:sz w:val="24"/>
          <w:szCs w:val="24"/>
        </w:rPr>
        <w:t>Pallavaram, Chennai, Tamilnadu, India.</w:t>
      </w:r>
    </w:p>
    <w:p w:rsidR="00ED7658" w:rsidRPr="00B27782" w:rsidRDefault="00ED76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46B86"/>
          <w:sz w:val="24"/>
          <w:szCs w:val="24"/>
        </w:rPr>
        <w:t>Last 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782">
        <w:rPr>
          <w:rFonts w:ascii="Times New Roman" w:hAnsi="Times New Roman" w:cs="Times New Roman"/>
          <w:sz w:val="24"/>
          <w:szCs w:val="24"/>
        </w:rPr>
        <w:t xml:space="preserve">Within 7 days from the date of advertisement </w:t>
      </w:r>
      <w:r w:rsidR="00B27782" w:rsidRPr="00B27782">
        <w:rPr>
          <w:rFonts w:ascii="Times New Roman" w:hAnsi="Times New Roman" w:cs="Times New Roman"/>
          <w:sz w:val="24"/>
          <w:szCs w:val="24"/>
        </w:rPr>
        <w:t>(</w:t>
      </w:r>
      <w:r w:rsidR="00B27782" w:rsidRPr="00B27782">
        <w:rPr>
          <w:rFonts w:ascii="Times New Roman" w:hAnsi="Times New Roman" w:hint="eastAsia"/>
          <w:sz w:val="24"/>
          <w:szCs w:val="24"/>
          <w:lang w:eastAsia="ko-KR" w:bidi="hi-IN"/>
        </w:rPr>
        <w:t>However, the position will remain open until suitable candidate found</w:t>
      </w:r>
      <w:r w:rsidR="00B27782" w:rsidRPr="00B27782">
        <w:rPr>
          <w:rFonts w:ascii="Times New Roman" w:hAnsi="Times New Roman"/>
          <w:sz w:val="24"/>
          <w:szCs w:val="24"/>
          <w:lang w:eastAsia="ko-KR" w:bidi="hi-IN"/>
        </w:rPr>
        <w:t>)</w:t>
      </w:r>
    </w:p>
    <w:p w:rsidR="00584802" w:rsidRDefault="00ED7658" w:rsidP="005848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color w:val="646B86"/>
          <w:sz w:val="24"/>
          <w:szCs w:val="24"/>
        </w:rPr>
        <w:t>Pay Scale</w:t>
      </w:r>
      <w:r w:rsidR="00E81A7D">
        <w:rPr>
          <w:rFonts w:ascii="Times New Roman" w:hAnsi="Times New Roman" w:cs="Times New Roman"/>
          <w:sz w:val="24"/>
          <w:szCs w:val="24"/>
        </w:rPr>
        <w:t xml:space="preserve">: </w:t>
      </w:r>
      <w:r w:rsidR="00B27782" w:rsidRPr="00B27782">
        <w:rPr>
          <w:rFonts w:ascii="Times New Roman" w:hAnsi="Times New Roman"/>
          <w:sz w:val="24"/>
          <w:szCs w:val="24"/>
          <w:lang w:bidi="hi-IN"/>
        </w:rPr>
        <w:t>Rs. 31</w:t>
      </w:r>
      <w:r w:rsidR="007A24AC" w:rsidRPr="00B27782">
        <w:rPr>
          <w:rFonts w:ascii="Times New Roman" w:hAnsi="Times New Roman"/>
          <w:sz w:val="24"/>
          <w:szCs w:val="24"/>
          <w:lang w:bidi="hi-IN"/>
        </w:rPr>
        <w:t>,000 +HRA.</w:t>
      </w:r>
      <w:r w:rsidR="00CB0145" w:rsidRPr="00B27782">
        <w:rPr>
          <w:rFonts w:ascii="Times New Roman" w:hAnsi="Times New Roman" w:cs="Times New Roman"/>
          <w:sz w:val="24"/>
          <w:szCs w:val="24"/>
        </w:rPr>
        <w:t xml:space="preserve"> (</w:t>
      </w:r>
      <w:r w:rsidR="00584802">
        <w:rPr>
          <w:rFonts w:ascii="Times New Roman" w:hAnsi="Times New Roman" w:cs="Times New Roman"/>
          <w:sz w:val="24"/>
          <w:szCs w:val="24"/>
        </w:rPr>
        <w:t xml:space="preserve">Only </w:t>
      </w:r>
      <w:r w:rsidR="00584802">
        <w:rPr>
          <w:rFonts w:ascii="Times New Roman" w:hAnsi="Times New Roman"/>
          <w:sz w:val="24"/>
          <w:szCs w:val="24"/>
          <w:lang w:bidi="hi-IN"/>
        </w:rPr>
        <w:t>for GATE/CSIR Qualified candidates</w:t>
      </w:r>
      <w:r w:rsidR="00CB0145" w:rsidRPr="00B27782">
        <w:rPr>
          <w:rFonts w:ascii="Times New Roman" w:hAnsi="Times New Roman"/>
          <w:sz w:val="24"/>
          <w:szCs w:val="24"/>
          <w:lang w:bidi="hi-IN"/>
        </w:rPr>
        <w:t>)</w:t>
      </w:r>
      <w:r w:rsidR="00B27782" w:rsidRPr="00B27782">
        <w:rPr>
          <w:rFonts w:ascii="Times New Roman" w:hAnsi="Times New Roman"/>
          <w:sz w:val="24"/>
          <w:szCs w:val="24"/>
          <w:lang w:bidi="hi-IN"/>
        </w:rPr>
        <w:t xml:space="preserve">; </w:t>
      </w:r>
    </w:p>
    <w:p w:rsidR="00584802" w:rsidRDefault="00584802" w:rsidP="005848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646B86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hi-IN"/>
        </w:rPr>
        <w:t xml:space="preserve">        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Rs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>. 25</w:t>
      </w:r>
      <w:r w:rsidR="00B27782" w:rsidRPr="00B27782">
        <w:rPr>
          <w:rFonts w:ascii="Times New Roman" w:hAnsi="Times New Roman"/>
          <w:sz w:val="24"/>
          <w:szCs w:val="24"/>
          <w:lang w:bidi="hi-IN"/>
        </w:rPr>
        <w:t>,000+HRA (</w:t>
      </w:r>
      <w:r>
        <w:rPr>
          <w:rFonts w:ascii="Times New Roman" w:hAnsi="Times New Roman"/>
          <w:sz w:val="24"/>
          <w:szCs w:val="24"/>
          <w:lang w:bidi="hi-IN"/>
        </w:rPr>
        <w:t>For Non-</w:t>
      </w:r>
      <w:r w:rsidRPr="00584802">
        <w:rPr>
          <w:rFonts w:ascii="Times New Roman" w:hAnsi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/>
          <w:sz w:val="24"/>
          <w:szCs w:val="24"/>
          <w:lang w:bidi="hi-IN"/>
        </w:rPr>
        <w:t xml:space="preserve">GATE/CSIR </w:t>
      </w:r>
      <w:r>
        <w:rPr>
          <w:rFonts w:ascii="Times New Roman" w:hAnsi="Times New Roman"/>
          <w:sz w:val="24"/>
          <w:szCs w:val="24"/>
          <w:lang w:bidi="hi-IN"/>
        </w:rPr>
        <w:t>candidates</w:t>
      </w:r>
      <w:r>
        <w:rPr>
          <w:rFonts w:ascii="Times New Roman" w:hAnsi="Times New Roman" w:cs="Times New Roman"/>
          <w:b/>
          <w:bCs/>
          <w:color w:val="646B86"/>
          <w:sz w:val="24"/>
          <w:szCs w:val="24"/>
        </w:rPr>
        <w:t>)</w:t>
      </w:r>
    </w:p>
    <w:p w:rsidR="00ED7658" w:rsidRDefault="00ED7658" w:rsidP="005848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46B86"/>
          <w:sz w:val="24"/>
          <w:szCs w:val="24"/>
        </w:rPr>
        <w:t>Apply Mode: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4AC">
        <w:rPr>
          <w:rFonts w:ascii="Times New Roman" w:hAnsi="Times New Roman" w:cs="Times New Roman"/>
          <w:sz w:val="24"/>
          <w:szCs w:val="24"/>
        </w:rPr>
        <w:t>Email</w:t>
      </w:r>
    </w:p>
    <w:p w:rsidR="00ED7658" w:rsidRPr="007A24AC" w:rsidRDefault="00ED7658" w:rsidP="007A24AC">
      <w:pPr>
        <w:shd w:val="clear" w:color="auto" w:fill="FFFFFF"/>
        <w:spacing w:line="240" w:lineRule="atLeast"/>
        <w:rPr>
          <w:rFonts w:ascii="Arial" w:eastAsia="Times New Roman" w:hAnsi="Arial" w:cs="Arial"/>
          <w:color w:val="808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46B86"/>
          <w:sz w:val="24"/>
          <w:szCs w:val="24"/>
        </w:rPr>
        <w:t xml:space="preserve">College Website </w:t>
      </w:r>
      <w:r w:rsidR="00E81A7D">
        <w:rPr>
          <w:rFonts w:ascii="Times New Roman" w:hAnsi="Times New Roman" w:cs="Times New Roman"/>
          <w:b/>
          <w:bCs/>
          <w:color w:val="646B86"/>
          <w:sz w:val="24"/>
          <w:szCs w:val="24"/>
        </w:rPr>
        <w:t>URL</w:t>
      </w:r>
      <w:r w:rsidR="00E81A7D">
        <w:rPr>
          <w:rFonts w:ascii="Times New Roman" w:hAnsi="Times New Roman" w:cs="Times New Roman"/>
          <w:sz w:val="24"/>
          <w:szCs w:val="24"/>
        </w:rPr>
        <w:t>:</w:t>
      </w:r>
      <w:r w:rsidR="007A24AC" w:rsidRPr="007A24AC">
        <w:rPr>
          <w:rStyle w:val="HTMLCite"/>
          <w:rFonts w:ascii="Arial" w:hAnsi="Arial" w:cs="Arial"/>
          <w:i w:val="0"/>
          <w:iCs w:val="0"/>
          <w:color w:val="006621"/>
          <w:sz w:val="21"/>
          <w:szCs w:val="21"/>
        </w:rPr>
        <w:t xml:space="preserve"> </w:t>
      </w:r>
      <w:hyperlink r:id="rId7" w:history="1">
        <w:r w:rsidR="007A24AC" w:rsidRPr="00DB2724">
          <w:rPr>
            <w:rStyle w:val="Hyperlink"/>
            <w:rFonts w:ascii="Arial" w:eastAsia="Times New Roman" w:hAnsi="Arial" w:cs="Arial"/>
            <w:sz w:val="21"/>
            <w:szCs w:val="21"/>
          </w:rPr>
          <w:t>www.velsuniv.ac.in/</w:t>
        </w:r>
      </w:hyperlink>
      <w:r w:rsidR="007A24AC">
        <w:rPr>
          <w:rFonts w:ascii="Arial" w:eastAsia="Times New Roman" w:hAnsi="Arial" w:cs="Arial"/>
          <w:color w:val="808080"/>
          <w:sz w:val="24"/>
          <w:szCs w:val="24"/>
        </w:rPr>
        <w:t xml:space="preserve"> </w:t>
      </w:r>
    </w:p>
    <w:p w:rsidR="007A24AC" w:rsidRPr="00583421" w:rsidRDefault="00ED7658" w:rsidP="007A24A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color w:val="646B86"/>
          <w:sz w:val="24"/>
          <w:szCs w:val="24"/>
        </w:rPr>
        <w:t>How to Apply: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F2F">
        <w:rPr>
          <w:rFonts w:ascii="Times New Roman" w:hAnsi="Times New Roman" w:cs="Times New Roman"/>
          <w:sz w:val="24"/>
          <w:szCs w:val="24"/>
        </w:rPr>
        <w:t>In</w:t>
      </w:r>
      <w:r w:rsidR="00505B81">
        <w:rPr>
          <w:rFonts w:ascii="Times New Roman" w:hAnsi="Times New Roman" w:cs="Times New Roman"/>
          <w:sz w:val="24"/>
          <w:szCs w:val="24"/>
        </w:rPr>
        <w:t>terested candidates are requested to send their</w:t>
      </w:r>
      <w:r w:rsidR="00001F2F">
        <w:rPr>
          <w:rFonts w:ascii="Times New Roman" w:hAnsi="Times New Roman" w:cs="Times New Roman"/>
          <w:sz w:val="24"/>
          <w:szCs w:val="24"/>
        </w:rPr>
        <w:t xml:space="preserve"> det</w:t>
      </w:r>
      <w:r w:rsidR="00505B81">
        <w:rPr>
          <w:rFonts w:ascii="Times New Roman" w:hAnsi="Times New Roman" w:cs="Times New Roman"/>
          <w:sz w:val="24"/>
          <w:szCs w:val="24"/>
        </w:rPr>
        <w:t>ailed resume through E-mail</w:t>
      </w:r>
      <w:r w:rsidR="00001F2F">
        <w:rPr>
          <w:rFonts w:ascii="Times New Roman" w:hAnsi="Times New Roman" w:cs="Times New Roman"/>
          <w:sz w:val="24"/>
          <w:szCs w:val="24"/>
        </w:rPr>
        <w:t xml:space="preserve"> the</w:t>
      </w:r>
      <w:r w:rsidR="00505B81">
        <w:rPr>
          <w:rFonts w:ascii="Times New Roman" w:hAnsi="Times New Roman" w:cs="Times New Roman"/>
          <w:sz w:val="24"/>
          <w:szCs w:val="24"/>
        </w:rPr>
        <w:t xml:space="preserve"> project Principal Investigator.</w:t>
      </w:r>
    </w:p>
    <w:p w:rsidR="007A24AC" w:rsidRDefault="00ED7658" w:rsidP="007A24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color w:val="646B86"/>
          <w:sz w:val="24"/>
          <w:szCs w:val="24"/>
        </w:rPr>
        <w:t>Email Address:</w:t>
      </w:r>
      <w:r w:rsidR="00D342CB">
        <w:rPr>
          <w:rFonts w:ascii="Times New Roman" w:hAnsi="Times New Roman" w:cs="Times New Roman"/>
          <w:b/>
          <w:bCs/>
          <w:color w:val="646B86"/>
          <w:sz w:val="24"/>
          <w:szCs w:val="24"/>
        </w:rPr>
        <w:t xml:space="preserve"> </w:t>
      </w:r>
      <w:hyperlink r:id="rId8" w:history="1">
        <w:r w:rsidR="00B27782" w:rsidRPr="009E26AD">
          <w:rPr>
            <w:rStyle w:val="Hyperlink"/>
            <w:rFonts w:ascii="Times New Roman" w:hAnsi="Times New Roman"/>
            <w:sz w:val="24"/>
            <w:szCs w:val="24"/>
            <w:lang w:bidi="hi-IN"/>
          </w:rPr>
          <w:t>a.m.shanmugharaj@gmail.com/</w:t>
        </w:r>
      </w:hyperlink>
      <w:r w:rsidR="00B27782">
        <w:rPr>
          <w:rFonts w:ascii="Times New Roman" w:hAnsi="Times New Roman"/>
          <w:sz w:val="24"/>
          <w:szCs w:val="24"/>
          <w:lang w:bidi="hi-IN"/>
        </w:rPr>
        <w:t xml:space="preserve"> </w:t>
      </w:r>
      <w:hyperlink r:id="rId9" w:history="1">
        <w:r w:rsidR="00B27782" w:rsidRPr="009E26AD">
          <w:rPr>
            <w:rStyle w:val="Hyperlink"/>
            <w:rFonts w:ascii="Times New Roman" w:hAnsi="Times New Roman"/>
            <w:sz w:val="24"/>
            <w:szCs w:val="24"/>
            <w:lang w:bidi="hi-IN"/>
          </w:rPr>
          <w:t>shanmughar.ceaf@velsuniv.ac.in</w:t>
        </w:r>
      </w:hyperlink>
    </w:p>
    <w:p w:rsidR="00ED7658" w:rsidRDefault="00ED76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646B8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46B86"/>
          <w:sz w:val="24"/>
          <w:szCs w:val="24"/>
        </w:rPr>
        <w:t>Postal Address with Contact Number:</w:t>
      </w:r>
    </w:p>
    <w:p w:rsidR="007A24AC" w:rsidRDefault="00B27782" w:rsidP="007A24AC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Dr. A. M. Shanmugharaj</w:t>
      </w:r>
    </w:p>
    <w:p w:rsidR="007A24AC" w:rsidRPr="00583421" w:rsidRDefault="00B27782" w:rsidP="007A24AC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Associate Professor/</w:t>
      </w:r>
      <w:r w:rsidR="007A24A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Senior Scientist-</w:t>
      </w:r>
      <w:r w:rsidR="007A24AC" w:rsidRPr="0058342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Principal Investigator,</w:t>
      </w:r>
    </w:p>
    <w:p w:rsidR="007A24AC" w:rsidRPr="00583421" w:rsidRDefault="00B27782" w:rsidP="007A24AC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>Centre for Energy and Alternative Fuels/Chemistry</w:t>
      </w:r>
      <w:r w:rsidR="007A24AC" w:rsidRPr="0058342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,</w:t>
      </w:r>
    </w:p>
    <w:p w:rsidR="00022A74" w:rsidRDefault="007A24AC" w:rsidP="007A24AC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proofErr w:type="gramStart"/>
      <w:r w:rsidRPr="0058342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VISTAS, Pallavaram,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Chennai – 600 117.</w:t>
      </w:r>
      <w:proofErr w:type="gramEnd"/>
    </w:p>
    <w:p w:rsidR="007A24AC" w:rsidRDefault="00EE70C2" w:rsidP="007A24AC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Contact:</w:t>
      </w:r>
      <w:r w:rsidR="00B2778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9566134630</w:t>
      </w:r>
    </w:p>
    <w:p w:rsidR="007A24AC" w:rsidRDefault="007A24AC" w:rsidP="007A24AC">
      <w:pPr>
        <w:spacing w:after="0"/>
        <w:jc w:val="both"/>
        <w:rPr>
          <w:rFonts w:ascii="Times New Roman" w:hAnsi="Times New Roman"/>
          <w:sz w:val="24"/>
          <w:szCs w:val="24"/>
          <w:lang w:bidi="hi-IN"/>
        </w:rPr>
      </w:pPr>
      <w:r w:rsidRPr="007A24AC">
        <w:rPr>
          <w:rFonts w:ascii="Times New Roman" w:hAnsi="Times New Roman" w:cs="Times New Roman"/>
          <w:b/>
          <w:bCs/>
          <w:color w:val="646B86"/>
          <w:sz w:val="24"/>
          <w:szCs w:val="24"/>
        </w:rPr>
        <w:lastRenderedPageBreak/>
        <w:t>Terms and Conditions:</w:t>
      </w:r>
      <w:r w:rsidRPr="00583421">
        <w:rPr>
          <w:rFonts w:ascii="Times New Roman" w:hAnsi="Times New Roman"/>
          <w:b/>
          <w:bCs/>
          <w:sz w:val="24"/>
          <w:szCs w:val="24"/>
          <w:lang w:bidi="hi-IN"/>
        </w:rPr>
        <w:t xml:space="preserve"> </w:t>
      </w:r>
      <w:r w:rsidRPr="00583421">
        <w:rPr>
          <w:rFonts w:ascii="Times New Roman" w:hAnsi="Times New Roman"/>
          <w:sz w:val="24"/>
          <w:szCs w:val="24"/>
          <w:lang w:bidi="hi-IN"/>
        </w:rPr>
        <w:t>The post is temporary and renewable each year subject to satisfactory perfor</w:t>
      </w:r>
      <w:r>
        <w:rPr>
          <w:rFonts w:ascii="Times New Roman" w:hAnsi="Times New Roman"/>
          <w:sz w:val="24"/>
          <w:szCs w:val="24"/>
          <w:lang w:bidi="hi-IN"/>
        </w:rPr>
        <w:t>mance for a maximum period of Two</w:t>
      </w:r>
      <w:r w:rsidRPr="00583421">
        <w:rPr>
          <w:rFonts w:ascii="Times New Roman" w:hAnsi="Times New Roman"/>
          <w:sz w:val="24"/>
          <w:szCs w:val="24"/>
          <w:lang w:bidi="hi-IN"/>
        </w:rPr>
        <w:t xml:space="preserve"> Years. All original documents such as Age Proof/ Certificates/ Degrees/ Mark Sheets and other testimonials must be furnished for verification at the time of interview</w:t>
      </w:r>
    </w:p>
    <w:p w:rsidR="008F1C32" w:rsidRDefault="008F1C32" w:rsidP="007A24AC">
      <w:pPr>
        <w:spacing w:after="0"/>
        <w:jc w:val="both"/>
        <w:rPr>
          <w:rFonts w:ascii="Times New Roman" w:hAnsi="Times New Roman"/>
          <w:sz w:val="24"/>
          <w:szCs w:val="24"/>
          <w:lang w:bidi="hi-IN"/>
        </w:rPr>
      </w:pPr>
    </w:p>
    <w:p w:rsidR="008F1C32" w:rsidRDefault="008F1C32" w:rsidP="008F1C3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F1C32" w:rsidRPr="00DF739B" w:rsidRDefault="008F1C32" w:rsidP="008F1C3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Authorized Person</w:t>
      </w:r>
      <w:r w:rsidRPr="00DF73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Signature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with Seal</w:t>
      </w:r>
    </w:p>
    <w:p w:rsidR="008F1C32" w:rsidRPr="007A24AC" w:rsidRDefault="008F1C32" w:rsidP="008F1C32">
      <w:pPr>
        <w:spacing w:after="0"/>
        <w:ind w:left="4320" w:firstLine="72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noProof/>
          <w:sz w:val="24"/>
          <w:szCs w:val="24"/>
          <w:shd w:val="clear" w:color="auto" w:fill="FFFFFF"/>
          <w:lang w:bidi="ar-SA"/>
        </w:rPr>
        <w:drawing>
          <wp:inline distT="0" distB="0" distL="0" distR="0">
            <wp:extent cx="2307616" cy="1865033"/>
            <wp:effectExtent l="0" t="0" r="0" b="1905"/>
            <wp:docPr id="2" name="Picture 2" descr="D:\Dr.Shanmugaraj Am\IMG_20200911_121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.Shanmugaraj Am\IMG_20200911_12144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716" cy="186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1C32" w:rsidRPr="007A24AC" w:rsidSect="004E27B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243FAC"/>
    <w:lvl w:ilvl="0">
      <w:numFmt w:val="bullet"/>
      <w:lvlText w:val="*"/>
      <w:lvlJc w:val="left"/>
    </w:lvl>
  </w:abstractNum>
  <w:abstractNum w:abstractNumId="1">
    <w:nsid w:val="3DFC2150"/>
    <w:multiLevelType w:val="multilevel"/>
    <w:tmpl w:val="68C02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5388A"/>
    <w:multiLevelType w:val="hybridMultilevel"/>
    <w:tmpl w:val="765AD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4B"/>
    <w:rsid w:val="00001F2F"/>
    <w:rsid w:val="00006AD1"/>
    <w:rsid w:val="00022A74"/>
    <w:rsid w:val="0007368F"/>
    <w:rsid w:val="00096B3C"/>
    <w:rsid w:val="00114B5B"/>
    <w:rsid w:val="00160814"/>
    <w:rsid w:val="00232254"/>
    <w:rsid w:val="00262185"/>
    <w:rsid w:val="002640B4"/>
    <w:rsid w:val="00290D59"/>
    <w:rsid w:val="002A1626"/>
    <w:rsid w:val="0030490F"/>
    <w:rsid w:val="003F5093"/>
    <w:rsid w:val="00412BD8"/>
    <w:rsid w:val="004B084C"/>
    <w:rsid w:val="004D3EE0"/>
    <w:rsid w:val="004E27B7"/>
    <w:rsid w:val="00505B81"/>
    <w:rsid w:val="00522AF3"/>
    <w:rsid w:val="00584802"/>
    <w:rsid w:val="005E6819"/>
    <w:rsid w:val="00610C1F"/>
    <w:rsid w:val="00657463"/>
    <w:rsid w:val="006E3281"/>
    <w:rsid w:val="00752B52"/>
    <w:rsid w:val="007A24AC"/>
    <w:rsid w:val="007D0C1B"/>
    <w:rsid w:val="00814461"/>
    <w:rsid w:val="0081764B"/>
    <w:rsid w:val="00863B2C"/>
    <w:rsid w:val="00864FDD"/>
    <w:rsid w:val="008A6DA0"/>
    <w:rsid w:val="008C6BDC"/>
    <w:rsid w:val="008D463F"/>
    <w:rsid w:val="008F1C32"/>
    <w:rsid w:val="0098482D"/>
    <w:rsid w:val="009F4B5C"/>
    <w:rsid w:val="00B13283"/>
    <w:rsid w:val="00B27782"/>
    <w:rsid w:val="00B7039C"/>
    <w:rsid w:val="00BD10FB"/>
    <w:rsid w:val="00C260F6"/>
    <w:rsid w:val="00C53353"/>
    <w:rsid w:val="00C7797F"/>
    <w:rsid w:val="00CB0145"/>
    <w:rsid w:val="00D22685"/>
    <w:rsid w:val="00D342CB"/>
    <w:rsid w:val="00D37C50"/>
    <w:rsid w:val="00D90A1C"/>
    <w:rsid w:val="00DF3AD0"/>
    <w:rsid w:val="00E74BBD"/>
    <w:rsid w:val="00E81A7D"/>
    <w:rsid w:val="00ED7299"/>
    <w:rsid w:val="00ED7658"/>
    <w:rsid w:val="00ED7836"/>
    <w:rsid w:val="00EE70C2"/>
    <w:rsid w:val="00F0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9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32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32254"/>
    <w:rPr>
      <w:rFonts w:ascii="Times New Roman" w:eastAsia="Times New Roman" w:hAnsi="Times New Roman"/>
      <w:sz w:val="24"/>
      <w:szCs w:val="24"/>
      <w:lang w:val="en-IN" w:eastAsia="en-IN" w:bidi="ta-IN"/>
    </w:rPr>
  </w:style>
  <w:style w:type="character" w:styleId="HTMLCite">
    <w:name w:val="HTML Cite"/>
    <w:basedOn w:val="DefaultParagraphFont"/>
    <w:uiPriority w:val="99"/>
    <w:semiHidden/>
    <w:unhideWhenUsed/>
    <w:rsid w:val="007A24AC"/>
    <w:rPr>
      <w:i/>
      <w:iCs/>
    </w:rPr>
  </w:style>
  <w:style w:type="character" w:styleId="Hyperlink">
    <w:name w:val="Hyperlink"/>
    <w:basedOn w:val="DefaultParagraphFont"/>
    <w:uiPriority w:val="99"/>
    <w:unhideWhenUsed/>
    <w:rsid w:val="007A24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9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32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32254"/>
    <w:rPr>
      <w:rFonts w:ascii="Times New Roman" w:eastAsia="Times New Roman" w:hAnsi="Times New Roman"/>
      <w:sz w:val="24"/>
      <w:szCs w:val="24"/>
      <w:lang w:val="en-IN" w:eastAsia="en-IN" w:bidi="ta-IN"/>
    </w:rPr>
  </w:style>
  <w:style w:type="character" w:styleId="HTMLCite">
    <w:name w:val="HTML Cite"/>
    <w:basedOn w:val="DefaultParagraphFont"/>
    <w:uiPriority w:val="99"/>
    <w:semiHidden/>
    <w:unhideWhenUsed/>
    <w:rsid w:val="007A24AC"/>
    <w:rPr>
      <w:i/>
      <w:iCs/>
    </w:rPr>
  </w:style>
  <w:style w:type="character" w:styleId="Hyperlink">
    <w:name w:val="Hyperlink"/>
    <w:basedOn w:val="DefaultParagraphFont"/>
    <w:uiPriority w:val="99"/>
    <w:unhideWhenUsed/>
    <w:rsid w:val="007A24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549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.shanmugharaj@gmail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velsuniv.ac.i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hanmughar.ceaf@velsuniv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Dhileep Kumar</cp:lastModifiedBy>
  <cp:revision>7</cp:revision>
  <cp:lastPrinted>2016-12-16T06:20:00Z</cp:lastPrinted>
  <dcterms:created xsi:type="dcterms:W3CDTF">2019-06-26T05:26:00Z</dcterms:created>
  <dcterms:modified xsi:type="dcterms:W3CDTF">2020-09-11T06:54:00Z</dcterms:modified>
</cp:coreProperties>
</file>